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Региональный конкурс видеороликов на английском языке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2024-2025 уч.г. </w:t>
      </w:r>
    </w:p>
    <w:p>
      <w:pPr>
        <w:pStyle w:val="Normal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Воронежская Ассоциация преподавателей английского языка и кафедра английского языка естественно-научных факультетов Воронежского государственного университета проводят региональный конкурс видеороликов на английском языке среди студентов и школьников </w:t>
      </w:r>
      <w:r>
        <w:rPr>
          <w:b/>
          <w:color w:themeColor="accent1" w:themeShade="bf" w:val="2E74B5"/>
          <w:sz w:val="22"/>
          <w:szCs w:val="22"/>
        </w:rPr>
        <w:t>“The Contribution of My Family to Our Victory</w:t>
      </w:r>
      <w:r>
        <w:rPr>
          <w:sz w:val="22"/>
          <w:szCs w:val="22"/>
        </w:rPr>
        <w:t>”, посвященный 80-летию Победы в Великой Отечественной войне.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Видеоролики должны удовлетворять следующим требованиям: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быть посвящены вкладу семей обучающихся в победу в Великой Отечественной войне или участию членов их семей в обеспечении победы РФ в СВО (непосредственное участие в боевых действиях, помощь семьям военнослужащих, оказание гуманитарной помощи);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могут быть сняты любыми доступными средствами, включая видеокамеру, встроенную в мобильное цифровое устройство;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продолжительность видеоролика –</w:t>
      </w:r>
      <w:r>
        <w:rPr>
          <w:b/>
          <w:color w:val="000000"/>
          <w:sz w:val="22"/>
          <w:szCs w:val="22"/>
        </w:rPr>
        <w:t>3-5 минут;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жанр видеоролика может быть любым (интервью, репортаж, видеоклип, анимационный сюжет и т. п.);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озвучивание ролика должно быть выполнено на английском языке и проходить в кадре (</w:t>
      </w:r>
      <w:r>
        <w:rPr>
          <w:b/>
          <w:i/>
          <w:color w:val="000000"/>
          <w:sz w:val="22"/>
          <w:szCs w:val="22"/>
        </w:rPr>
        <w:t>обязательно присутствие говорящего на экране</w:t>
      </w:r>
      <w:r>
        <w:rPr>
          <w:color w:val="000000"/>
          <w:sz w:val="22"/>
          <w:szCs w:val="22"/>
        </w:rPr>
        <w:t>), озвучивание при помощи инструментов ИИ не допускается;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Е) количество авторов одного видеоролика – не более трех человек.</w:t>
      </w:r>
    </w:p>
    <w:p>
      <w:pPr>
        <w:pStyle w:val="Normal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При оценивании материалов</w:t>
      </w:r>
      <w:r>
        <w:rPr>
          <w:sz w:val="22"/>
          <w:szCs w:val="22"/>
        </w:rPr>
        <w:t xml:space="preserve"> учитываются соответствие теме и полнота ее раскрытия, оригинальность, качество языкового сопровождения, художественный и технический уровень. 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Видеоролики, не соответствующие теме конкурса и рекомендуемой длительности (3-5 минут) жюри не оцениваются. </w:t>
      </w:r>
    </w:p>
    <w:p>
      <w:pPr>
        <w:pStyle w:val="Normal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Победителями Конкурса (1, 2 и 3 место) признаются участники, набравшие наибольшее число баллов в своей категории.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 xml:space="preserve">Для участия в конкурсе необходимо разместить видеоролик на видеохостинге </w:t>
      </w:r>
      <w:r>
        <w:rPr>
          <w:sz w:val="22"/>
          <w:szCs w:val="22"/>
          <w:lang w:val="en-US"/>
        </w:rPr>
        <w:t>RuTube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и</w:t>
      </w:r>
      <w:r>
        <w:rPr>
          <w:sz w:val="22"/>
          <w:szCs w:val="22"/>
        </w:rPr>
        <w:t xml:space="preserve"> на сервисе облачного хранения данных Яндекс Диск, оформить заявку по прилагаемой форме в формате .</w:t>
      </w:r>
      <w:r>
        <w:rPr>
          <w:sz w:val="22"/>
          <w:szCs w:val="22"/>
          <w:lang w:val="en-US"/>
        </w:rPr>
        <w:t>doc</w:t>
      </w:r>
      <w:r>
        <w:rPr>
          <w:sz w:val="22"/>
          <w:szCs w:val="22"/>
        </w:rPr>
        <w:t xml:space="preserve"> или .</w:t>
      </w:r>
      <w:r>
        <w:rPr>
          <w:sz w:val="22"/>
          <w:szCs w:val="22"/>
          <w:lang w:val="en-US"/>
        </w:rPr>
        <w:t>docx</w:t>
      </w:r>
      <w:r>
        <w:rPr>
          <w:sz w:val="22"/>
          <w:szCs w:val="22"/>
        </w:rPr>
        <w:t xml:space="preserve"> и выслать ее в адрес оргкомитета по адресу </w:t>
      </w:r>
      <w:hyperlink r:id="rId2">
        <w:r>
          <w:rPr>
            <w:rStyle w:val="Hyperlink"/>
            <w:sz w:val="22"/>
            <w:szCs w:val="22"/>
          </w:rPr>
          <w:t>lyudmilaab@mail.ru</w:t>
        </w:r>
      </w:hyperlink>
      <w:r>
        <w:rPr>
          <w:sz w:val="22"/>
          <w:szCs w:val="22"/>
        </w:rPr>
        <w:t xml:space="preserve">. Заявку необходимо прикрепить к письму </w:t>
      </w:r>
      <w:r>
        <w:rPr>
          <w:b/>
          <w:sz w:val="22"/>
          <w:szCs w:val="22"/>
        </w:rPr>
        <w:t xml:space="preserve">отдельным файлом с названием «2 Иванов Иван, Петрова Мария (ФИО учителя или преподавателя)», </w:t>
      </w:r>
      <w:r>
        <w:rPr>
          <w:sz w:val="22"/>
          <w:szCs w:val="22"/>
        </w:rPr>
        <w:t xml:space="preserve">где «2» – это категория, в которой участвует видеоролик, «Иванов Иван, Петрова Мария» – фамилии и имена участников, в скобках – ФИО учителя или преподавателя. </w:t>
      </w:r>
    </w:p>
    <w:p>
      <w:pPr>
        <w:pStyle w:val="Normal"/>
        <w:ind w:firstLine="708"/>
        <w:rPr>
          <w:b/>
          <w:i/>
          <w:i/>
          <w:sz w:val="22"/>
          <w:szCs w:val="22"/>
        </w:rPr>
      </w:pPr>
      <w:r>
        <w:rPr>
          <w:b/>
          <w:sz w:val="22"/>
          <w:szCs w:val="22"/>
        </w:rPr>
        <w:t>ВНИМАНИЕ!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Заявки принимаются не от студентов или учащихся, а от их учителей/преподавателей</w:t>
      </w:r>
      <w:r>
        <w:rPr>
          <w:sz w:val="22"/>
          <w:szCs w:val="22"/>
        </w:rPr>
        <w:t xml:space="preserve"> в количестве </w:t>
      </w:r>
      <w:r>
        <w:rPr>
          <w:b/>
          <w:i/>
          <w:sz w:val="22"/>
          <w:szCs w:val="22"/>
        </w:rPr>
        <w:t xml:space="preserve">не более 5 работ в одной категории.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Категории конкурса:</w:t>
      </w:r>
    </w:p>
    <w:p>
      <w:pPr>
        <w:pStyle w:val="Normal"/>
        <w:numPr>
          <w:ilvl w:val="0"/>
          <w:numId w:val="1"/>
        </w:numPr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учащиеся 7-9 классов;</w:t>
      </w:r>
    </w:p>
    <w:p>
      <w:pPr>
        <w:pStyle w:val="Normal"/>
        <w:numPr>
          <w:ilvl w:val="0"/>
          <w:numId w:val="1"/>
        </w:numPr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учащиеся 10-11 классов;</w:t>
      </w:r>
    </w:p>
    <w:p>
      <w:pPr>
        <w:pStyle w:val="Normal"/>
        <w:numPr>
          <w:ilvl w:val="0"/>
          <w:numId w:val="1"/>
        </w:numPr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студенты средних специальных и высших учебных заведений.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Сроки проведения регионального конкурса: </w:t>
      </w:r>
      <w:r>
        <w:rPr>
          <w:b/>
          <w:sz w:val="22"/>
          <w:szCs w:val="22"/>
        </w:rPr>
        <w:t xml:space="preserve">2 декабря 2024 г.– 15 марта 2025 г.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Подача заявок: до 11:00</w:t>
      </w:r>
      <w:r>
        <w:rPr>
          <w:sz w:val="22"/>
          <w:szCs w:val="22"/>
        </w:rPr>
        <w:t xml:space="preserve"> по московскому времени</w:t>
      </w:r>
      <w:r>
        <w:rPr>
          <w:b/>
          <w:sz w:val="22"/>
          <w:szCs w:val="22"/>
        </w:rPr>
        <w:t xml:space="preserve"> 15 марта 2025 г.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Подведение итогов: 16 марта -  31 марта 2025 г.</w:t>
      </w:r>
    </w:p>
    <w:p>
      <w:pPr>
        <w:pStyle w:val="Normal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 результатах конкурса оргкомитет оповестит по электронной почте (пожалуйста, проверяйте корзину почтового ящика) и в группе </w:t>
      </w:r>
      <w:r>
        <w:rPr>
          <w:sz w:val="22"/>
          <w:szCs w:val="22"/>
          <w:lang w:val="en-US"/>
        </w:rPr>
        <w:t>VATE</w:t>
      </w:r>
      <w:r>
        <w:rPr>
          <w:sz w:val="22"/>
          <w:szCs w:val="22"/>
        </w:rPr>
        <w:t xml:space="preserve"> в </w:t>
      </w:r>
      <w:r>
        <w:rPr>
          <w:sz w:val="22"/>
          <w:szCs w:val="22"/>
          <w:lang w:val="en-US"/>
        </w:rPr>
        <w:t>VK</w:t>
      </w:r>
      <w:r>
        <w:rPr>
          <w:sz w:val="22"/>
          <w:szCs w:val="22"/>
        </w:rPr>
        <w:t xml:space="preserve"> </w:t>
      </w:r>
      <w:hyperlink r:id="rId3">
        <w:r>
          <w:rPr>
            <w:rStyle w:val="Hyperlink"/>
            <w:sz w:val="22"/>
            <w:szCs w:val="22"/>
          </w:rPr>
          <w:t>https://vk.com/joinvate</w:t>
        </w:r>
      </w:hyperlink>
      <w:r>
        <w:rPr>
          <w:sz w:val="22"/>
          <w:szCs w:val="22"/>
        </w:rPr>
        <w:t>.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>Лучшие работы в каждой возрастной категории будут рекомендованы для участия во всероссийском конкурсе. Итоги всероссийского конкурса будут объявлены в мае 2025 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По всем возникающим вопросам просьба обращаться к организаторам Конкурса: председателю оргкомитета, доценту кафедры английского языка естественно-научных факультетов Воронежского государственного университета Людмиле Александровне Кривенко (телефон: 89204015169, </w:t>
      </w:r>
      <w:r>
        <w:rPr>
          <w:color w:val="000000"/>
          <w:sz w:val="22"/>
          <w:szCs w:val="22"/>
          <w:lang w:val="en-US"/>
        </w:rPr>
        <w:t>email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lang w:val="en-US"/>
        </w:rPr>
        <w:t>lyudmilaab</w:t>
      </w:r>
      <w:r>
        <w:rPr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 xml:space="preserve">) и председателю жюри, зав. кафедрой английского языка естественно-научных факультетов Воронежского государственного университета, профессору Марине Абрамовне Стерниной (телефон: 89515650978, </w:t>
      </w:r>
      <w:r>
        <w:rPr>
          <w:color w:val="000000"/>
          <w:sz w:val="22"/>
          <w:szCs w:val="22"/>
          <w:lang w:val="en-US"/>
        </w:rPr>
        <w:t>email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lang w:val="en-US"/>
        </w:rPr>
        <w:t>sternina</w:t>
      </w:r>
      <w:r>
        <w:rPr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  <w:lang w:val="en-US"/>
        </w:rPr>
        <w:t>vmail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).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Style w:val="a6"/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2273"/>
        <w:gridCol w:w="2616"/>
        <w:gridCol w:w="2628"/>
      </w:tblGrid>
      <w:tr>
        <w:trPr/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val="ru-RU" w:bidi="ar-SA"/>
              </w:rPr>
              <w:t xml:space="preserve">Президент </w:t>
            </w:r>
            <w:r>
              <w:rPr>
                <w:kern w:val="0"/>
                <w:sz w:val="22"/>
                <w:szCs w:val="24"/>
                <w:lang w:val="en-US" w:bidi="ar-SA"/>
              </w:rPr>
              <w:t>VATE</w:t>
            </w:r>
          </w:p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val="ru-RU" w:bidi="ar-SA"/>
              </w:rPr>
              <w:t>проф. М.А. Стернина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kern w:val="0"/>
                <w:sz w:val="22"/>
                <w:lang w:val="ru-RU" w:bidi="ar-SA"/>
              </w:rPr>
              <w:drawing>
                <wp:inline distT="0" distB="0" distL="0" distR="0">
                  <wp:extent cx="1240155" cy="499745"/>
                  <wp:effectExtent l="0" t="0" r="0" b="0"/>
                  <wp:docPr id="1" name="Рисунок 1" descr="подпис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одпис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val="ru-RU" w:bidi="ar-SA"/>
              </w:rPr>
              <w:t xml:space="preserve">Вице-президент </w:t>
            </w:r>
            <w:r>
              <w:rPr>
                <w:kern w:val="0"/>
                <w:sz w:val="22"/>
                <w:szCs w:val="24"/>
                <w:lang w:val="en-US" w:bidi="ar-SA"/>
              </w:rPr>
              <w:t>VATE</w:t>
            </w:r>
            <w:r>
              <w:rPr>
                <w:kern w:val="0"/>
                <w:sz w:val="22"/>
                <w:szCs w:val="24"/>
                <w:lang w:val="ru-RU" w:bidi="ar-SA"/>
              </w:rPr>
              <w:t xml:space="preserve"> доц. Л.А. Кривенко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szCs w:val="24"/>
              </w:rPr>
            </w:pPr>
            <w:r>
              <w:rPr>
                <w:kern w:val="0"/>
                <w:sz w:val="22"/>
                <w:lang w:val="ru-RU" w:bidi="ar-SA"/>
              </w:rPr>
              <w:drawing>
                <wp:inline distT="0" distB="0" distL="0" distR="0">
                  <wp:extent cx="628015" cy="311785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Приложение 1.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участие в региональном конкурсе видеороликов</w:t>
      </w:r>
    </w:p>
    <w:p>
      <w:pPr>
        <w:pStyle w:val="Normal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английском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языке</w:t>
      </w:r>
      <w:r>
        <w:rPr>
          <w:b/>
          <w:sz w:val="32"/>
          <w:szCs w:val="32"/>
          <w:lang w:val="en-US"/>
        </w:rPr>
        <w:t xml:space="preserve">  </w:t>
      </w:r>
    </w:p>
    <w:p>
      <w:pPr>
        <w:pStyle w:val="Normal"/>
        <w:jc w:val="center"/>
        <w:rPr>
          <w:b/>
          <w:sz w:val="32"/>
          <w:szCs w:val="32"/>
          <w:lang w:val="en-US"/>
        </w:rPr>
      </w:pPr>
      <w:r>
        <w:rPr>
          <w:b/>
          <w:color w:themeColor="accent1" w:themeShade="bf" w:val="2E74B5"/>
          <w:sz w:val="32"/>
          <w:szCs w:val="32"/>
          <w:lang w:val="en-US"/>
        </w:rPr>
        <w:t>“</w:t>
      </w:r>
      <w:r>
        <w:rPr>
          <w:b/>
          <w:color w:themeColor="accent1" w:themeShade="bf" w:val="2E74B5"/>
          <w:sz w:val="32"/>
          <w:szCs w:val="32"/>
          <w:lang w:val="en-US"/>
        </w:rPr>
        <w:t>The Contribution of My Family to Our Victory</w:t>
      </w:r>
      <w:r>
        <w:rPr>
          <w:sz w:val="32"/>
          <w:szCs w:val="32"/>
          <w:lang w:val="en-US"/>
        </w:rPr>
        <w:t>”</w:t>
      </w:r>
      <w:r>
        <w:rPr>
          <w:b/>
          <w:sz w:val="32"/>
          <w:szCs w:val="32"/>
          <w:lang w:val="en-US"/>
        </w:rPr>
        <w:t>.</w:t>
      </w:r>
    </w:p>
    <w:p>
      <w:pPr>
        <w:pStyle w:val="Normal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tbl>
      <w:tblPr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49"/>
        <w:gridCol w:w="6693"/>
      </w:tblGrid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                 </w:t>
            </w:r>
            <w:r>
              <w:rPr>
                <w:szCs w:val="24"/>
              </w:rPr>
              <w:t xml:space="preserve">ФИО учителя/преподавателя </w:t>
            </w:r>
          </w:p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по-русски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>
              <w:rPr>
                <w:szCs w:val="24"/>
              </w:rPr>
              <w:t xml:space="preserve">ФИО учителя/преподавателя </w:t>
            </w:r>
          </w:p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по-английски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Контактный телефон учителя/преподавателя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E-mail учителя/преподавателя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ФИО участника (-ов)</w:t>
            </w:r>
          </w:p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по-русски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ФИО участника (-ов)</w:t>
            </w:r>
          </w:p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по-английски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Город/поселок, район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Название образовательного учреждения, факультет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Класс/курс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Категория</w:t>
            </w:r>
          </w:p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  <w:t>(нужное подчеркнуть)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numPr>
                <w:ilvl w:val="0"/>
                <w:numId w:val="2"/>
              </w:numPr>
              <w:jc w:val="left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учащиеся 7-9 классов;</w:t>
            </w:r>
          </w:p>
          <w:p>
            <w:pPr>
              <w:pStyle w:val="1"/>
              <w:numPr>
                <w:ilvl w:val="0"/>
                <w:numId w:val="2"/>
              </w:numPr>
              <w:jc w:val="left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учащиеся 10-11 классов;</w:t>
            </w:r>
          </w:p>
          <w:p>
            <w:pPr>
              <w:pStyle w:val="1"/>
              <w:numPr>
                <w:ilvl w:val="0"/>
                <w:numId w:val="2"/>
              </w:numPr>
              <w:jc w:val="left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студенты средних специальных и высших учебных заведений</w:t>
            </w:r>
          </w:p>
          <w:p>
            <w:pPr>
              <w:pStyle w:val="Normal"/>
              <w:jc w:val="left"/>
              <w:textAlignment w:val="baseline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видеоролика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Ссылка на место размещения видеоролика на </w:t>
            </w:r>
            <w:r>
              <w:rPr>
                <w:b/>
                <w:szCs w:val="24"/>
                <w:lang w:val="en-US"/>
              </w:rPr>
              <w:t>RuTube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Ссылка на место размещения видеоролика на Яндекс Диске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rFonts w:ascii="Times New Roman" w:hAnsi="Times New Roman"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a4f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37a4f"/>
    <w:rPr>
      <w:rFonts w:cs="Times New Roman"/>
      <w:color w:val="0000FF"/>
      <w:u w:val="single"/>
    </w:rPr>
  </w:style>
  <w:style w:type="character" w:styleId="FontStyle18" w:customStyle="1">
    <w:name w:val="Font Style18"/>
    <w:basedOn w:val="DefaultParagraphFont"/>
    <w:uiPriority w:val="99"/>
    <w:qFormat/>
    <w:rsid w:val="00837a4f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67f47"/>
    <w:rPr>
      <w:rFonts w:ascii="Tahoma" w:hAnsi="Tahoma" w:eastAsia="Calibri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837a4f"/>
    <w:pPr>
      <w:spacing w:beforeAutospacing="1" w:afterAutospacing="1"/>
      <w:jc w:val="lef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837a4f"/>
    <w:pPr>
      <w:spacing w:lineRule="auto" w:line="276" w:before="0" w:after="200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1" w:customStyle="1">
    <w:name w:val="Абзац списка1"/>
    <w:basedOn w:val="Normal"/>
    <w:qFormat/>
    <w:rsid w:val="00837a4f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67f4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37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yudmilaab@mail.ru" TargetMode="External"/><Relationship Id="rId3" Type="http://schemas.openxmlformats.org/officeDocument/2006/relationships/hyperlink" Target="https://vk.com/joinvate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LibreOffice/7.6.2.1$Windows_X86_64 LibreOffice_project/56f7684011345957bbf33a7ee678afaf4d2ba333</Application>
  <AppVersion>15.0000</AppVersion>
  <Pages>2</Pages>
  <Words>533</Words>
  <Characters>3721</Characters>
  <CharactersWithSpaces>4250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2024-11-26T11:06:00Z</dcterms:created>
  <dc:creator>Людмила К.</dc:creator>
  <dc:description/>
  <dc:language>ru-RU</dc:language>
  <cp:lastModifiedBy>Sternina</cp:lastModifiedBy>
  <dcterms:modified xsi:type="dcterms:W3CDTF">2024-11-26T17:10:00Z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